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C28" w:rsidRPr="006F0C28" w:rsidRDefault="006F0C28" w:rsidP="006F0C28">
      <w:pPr>
        <w:shd w:val="clear" w:color="auto" w:fill="FFFFFF"/>
        <w:spacing w:after="450" w:line="510" w:lineRule="atLeast"/>
        <w:textAlignment w:val="baseline"/>
        <w:outlineLvl w:val="0"/>
        <w:rPr>
          <w:rFonts w:ascii="Arial" w:eastAsia="Times New Roman" w:hAnsi="Arial" w:cs="Arial"/>
          <w:color w:val="282828"/>
          <w:kern w:val="36"/>
          <w:sz w:val="54"/>
          <w:szCs w:val="54"/>
          <w:lang w:eastAsia="ru-RU"/>
        </w:rPr>
      </w:pPr>
      <w:r w:rsidRPr="006F0C28">
        <w:rPr>
          <w:rFonts w:ascii="Arial" w:eastAsia="Times New Roman" w:hAnsi="Arial" w:cs="Arial"/>
          <w:color w:val="282828"/>
          <w:kern w:val="36"/>
          <w:sz w:val="54"/>
          <w:szCs w:val="54"/>
          <w:lang w:eastAsia="ru-RU"/>
        </w:rPr>
        <w:t>Медицинская реабилитация</w:t>
      </w:r>
    </w:p>
    <w:p w:rsidR="006F0C28" w:rsidRPr="006F0C28" w:rsidRDefault="006F0C28" w:rsidP="006F0C28">
      <w:pPr>
        <w:shd w:val="clear" w:color="auto" w:fill="FFFFFF"/>
        <w:spacing w:after="0" w:line="240" w:lineRule="auto"/>
        <w:textAlignment w:val="baseline"/>
        <w:outlineLvl w:val="4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Размещение:</w:t>
      </w:r>
    </w:p>
    <w:p w:rsidR="006F0C28" w:rsidRPr="006F0C28" w:rsidRDefault="006F0C28" w:rsidP="006F0C28">
      <w:pPr>
        <w:shd w:val="clear" w:color="auto" w:fill="FFFFFF"/>
        <w:spacing w:after="0" w:line="240" w:lineRule="auto"/>
        <w:textAlignment w:val="baseline"/>
        <w:outlineLvl w:val="4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—    Двухместное в 2-х этажных отдельно стоящих зданиях первой и второй территорий (стационарные корпуса),</w:t>
      </w:r>
    </w:p>
    <w:p w:rsidR="006F0C28" w:rsidRPr="006F0C28" w:rsidRDefault="006F0C28" w:rsidP="006F0C28">
      <w:pPr>
        <w:shd w:val="clear" w:color="auto" w:fill="FFFFFF"/>
        <w:spacing w:after="0" w:line="240" w:lineRule="auto"/>
        <w:textAlignment w:val="baseline"/>
        <w:outlineLvl w:val="4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—    Двухместное в коттеджах третьей территории.</w:t>
      </w:r>
    </w:p>
    <w:p w:rsidR="006F0C28" w:rsidRPr="006F0C28" w:rsidRDefault="006F0C28" w:rsidP="006F0C28">
      <w:pPr>
        <w:shd w:val="clear" w:color="auto" w:fill="FFFFFF"/>
        <w:spacing w:after="0" w:line="240" w:lineRule="auto"/>
        <w:textAlignment w:val="baseline"/>
        <w:outlineLvl w:val="4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Душевые и санузлы на этаже.</w:t>
      </w:r>
    </w:p>
    <w:p w:rsidR="006F0C28" w:rsidRPr="006F0C28" w:rsidRDefault="006F0C28" w:rsidP="006F0C28">
      <w:pPr>
        <w:shd w:val="clear" w:color="auto" w:fill="FFFFFF"/>
        <w:spacing w:after="0" w:line="240" w:lineRule="auto"/>
        <w:textAlignment w:val="baseline"/>
        <w:outlineLvl w:val="4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На каждой обособленной территории организованы:</w:t>
      </w:r>
    </w:p>
    <w:p w:rsidR="006F0C28" w:rsidRPr="006F0C28" w:rsidRDefault="006F0C28" w:rsidP="006F0C28">
      <w:pPr>
        <w:shd w:val="clear" w:color="auto" w:fill="FFFFFF"/>
        <w:spacing w:after="0" w:line="240" w:lineRule="auto"/>
        <w:textAlignment w:val="baseline"/>
        <w:outlineLvl w:val="4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—    Проживание.</w:t>
      </w:r>
    </w:p>
    <w:p w:rsidR="006F0C28" w:rsidRPr="006F0C28" w:rsidRDefault="006F0C28" w:rsidP="006F0C28">
      <w:pPr>
        <w:shd w:val="clear" w:color="auto" w:fill="FFFFFF"/>
        <w:spacing w:after="0" w:line="240" w:lineRule="auto"/>
        <w:textAlignment w:val="baseline"/>
        <w:outlineLvl w:val="4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—    Питание и физиотерапевтические процедуры.</w:t>
      </w:r>
    </w:p>
    <w:p w:rsidR="006F0C28" w:rsidRPr="006F0C28" w:rsidRDefault="006F0C28" w:rsidP="006F0C28">
      <w:pPr>
        <w:shd w:val="clear" w:color="auto" w:fill="FFFFFF"/>
        <w:spacing w:after="0" w:line="240" w:lineRule="auto"/>
        <w:textAlignment w:val="baseline"/>
        <w:outlineLvl w:val="4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—    Прием лечащего врача для определения конкретных форм необходимой реабилитации получателям услуг с учётом их физического и психического состояния, а также имеющихся заболеваний.</w:t>
      </w:r>
    </w:p>
    <w:p w:rsidR="006F0C28" w:rsidRPr="006F0C28" w:rsidRDefault="006F0C28" w:rsidP="006F0C28">
      <w:pPr>
        <w:shd w:val="clear" w:color="auto" w:fill="FFFFFF"/>
        <w:spacing w:after="0" w:line="240" w:lineRule="auto"/>
        <w:textAlignment w:val="baseline"/>
        <w:outlineLvl w:val="4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Проведение физиотерапевтических процедур только после консультации врача физиотерапевта.</w:t>
      </w:r>
    </w:p>
    <w:p w:rsidR="006F0C28" w:rsidRPr="006F0C28" w:rsidRDefault="006F0C28" w:rsidP="006F0C28">
      <w:pPr>
        <w:shd w:val="clear" w:color="auto" w:fill="FFFFFF"/>
        <w:spacing w:after="0" w:line="240" w:lineRule="auto"/>
        <w:textAlignment w:val="baseline"/>
        <w:outlineLvl w:val="4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Эффективность медицинской реабилитации обусловлена наличием широкого спектра оборудования, позволяющего осуществлять различные мероприятия и процедуры.</w:t>
      </w:r>
    </w:p>
    <w:p w:rsidR="006F0C28" w:rsidRPr="006F0C28" w:rsidRDefault="006F0C28" w:rsidP="006F0C28">
      <w:pPr>
        <w:shd w:val="clear" w:color="auto" w:fill="FFFFFF"/>
        <w:spacing w:after="0" w:line="240" w:lineRule="auto"/>
        <w:textAlignment w:val="baseline"/>
        <w:outlineLvl w:val="4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В нашем центре представлены:</w:t>
      </w:r>
    </w:p>
    <w:p w:rsidR="006F0C28" w:rsidRPr="006F0C28" w:rsidRDefault="006F0C28" w:rsidP="006F0C28">
      <w:pPr>
        <w:shd w:val="clear" w:color="auto" w:fill="FFFFFF"/>
        <w:spacing w:after="0" w:line="240" w:lineRule="auto"/>
        <w:textAlignment w:val="baseline"/>
        <w:outlineLvl w:val="4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—    Система </w:t>
      </w:r>
      <w:proofErr w:type="spellStart"/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ReJoyce</w:t>
      </w:r>
      <w:proofErr w:type="spellEnd"/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;</w:t>
      </w:r>
    </w:p>
    <w:p w:rsidR="006F0C28" w:rsidRPr="006F0C28" w:rsidRDefault="006F0C28" w:rsidP="006F0C28">
      <w:pPr>
        <w:shd w:val="clear" w:color="auto" w:fill="FFFFFF"/>
        <w:spacing w:after="0" w:line="240" w:lineRule="auto"/>
        <w:textAlignment w:val="baseline"/>
        <w:outlineLvl w:val="4"/>
        <w:rPr>
          <w:rFonts w:ascii="Arial" w:eastAsia="Times New Roman" w:hAnsi="Arial" w:cs="Arial"/>
          <w:bCs/>
          <w:color w:val="000000"/>
          <w:sz w:val="24"/>
          <w:szCs w:val="24"/>
          <w:lang w:val="en-US" w:eastAsia="ru-RU"/>
        </w:rPr>
      </w:pPr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en-US" w:eastAsia="ru-RU"/>
        </w:rPr>
        <w:t xml:space="preserve">—    </w:t>
      </w:r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Тренажеры</w:t>
      </w:r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en-US" w:eastAsia="ru-RU"/>
        </w:rPr>
        <w:t>:</w:t>
      </w:r>
    </w:p>
    <w:p w:rsidR="006F0C28" w:rsidRPr="006F0C28" w:rsidRDefault="006F0C28" w:rsidP="006F0C28">
      <w:pPr>
        <w:shd w:val="clear" w:color="auto" w:fill="FFFFFF"/>
        <w:spacing w:after="0" w:line="240" w:lineRule="auto"/>
        <w:textAlignment w:val="baseline"/>
        <w:outlineLvl w:val="4"/>
        <w:rPr>
          <w:rFonts w:ascii="Arial" w:eastAsia="Times New Roman" w:hAnsi="Arial" w:cs="Arial"/>
          <w:bCs/>
          <w:color w:val="000000"/>
          <w:sz w:val="24"/>
          <w:szCs w:val="24"/>
          <w:lang w:val="en-US" w:eastAsia="ru-RU"/>
        </w:rPr>
      </w:pPr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en-US" w:eastAsia="ru-RU"/>
        </w:rPr>
        <w:t>Huber 360 MD;</w:t>
      </w:r>
    </w:p>
    <w:p w:rsidR="006F0C28" w:rsidRPr="006F0C28" w:rsidRDefault="006F0C28" w:rsidP="006F0C28">
      <w:pPr>
        <w:shd w:val="clear" w:color="auto" w:fill="FFFFFF"/>
        <w:spacing w:after="0" w:line="240" w:lineRule="auto"/>
        <w:textAlignment w:val="baseline"/>
        <w:outlineLvl w:val="4"/>
        <w:rPr>
          <w:rFonts w:ascii="Arial" w:eastAsia="Times New Roman" w:hAnsi="Arial" w:cs="Arial"/>
          <w:bCs/>
          <w:color w:val="000000"/>
          <w:sz w:val="24"/>
          <w:szCs w:val="24"/>
          <w:lang w:val="en-US" w:eastAsia="ru-RU"/>
        </w:rPr>
      </w:pPr>
      <w:proofErr w:type="spellStart"/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en-US" w:eastAsia="ru-RU"/>
        </w:rPr>
        <w:t>Fisiotek</w:t>
      </w:r>
      <w:proofErr w:type="spellEnd"/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val="en-US" w:eastAsia="ru-RU"/>
        </w:rPr>
        <w:t xml:space="preserve"> HP2;</w:t>
      </w:r>
    </w:p>
    <w:p w:rsidR="006F0C28" w:rsidRPr="006F0C28" w:rsidRDefault="006F0C28" w:rsidP="006F0C28">
      <w:pPr>
        <w:shd w:val="clear" w:color="auto" w:fill="FFFFFF"/>
        <w:spacing w:after="0" w:line="240" w:lineRule="auto"/>
        <w:textAlignment w:val="baseline"/>
        <w:outlineLvl w:val="4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Тренажер для </w:t>
      </w:r>
      <w:proofErr w:type="spellStart"/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иппотерапии</w:t>
      </w:r>
      <w:proofErr w:type="spellEnd"/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Fortis</w:t>
      </w:r>
      <w:proofErr w:type="spellEnd"/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202;</w:t>
      </w:r>
    </w:p>
    <w:p w:rsidR="006F0C28" w:rsidRPr="006F0C28" w:rsidRDefault="006F0C28" w:rsidP="006F0C28">
      <w:pPr>
        <w:shd w:val="clear" w:color="auto" w:fill="FFFFFF"/>
        <w:spacing w:after="0" w:line="240" w:lineRule="auto"/>
        <w:textAlignment w:val="baseline"/>
        <w:outlineLvl w:val="4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Тренажёр для занятий </w:t>
      </w:r>
      <w:proofErr w:type="spellStart"/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кинезитерапией</w:t>
      </w:r>
      <w:proofErr w:type="spellEnd"/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по методике </w:t>
      </w:r>
      <w:proofErr w:type="spellStart"/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Бубновского</w:t>
      </w:r>
      <w:proofErr w:type="spellEnd"/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;</w:t>
      </w:r>
    </w:p>
    <w:p w:rsidR="006F0C28" w:rsidRPr="006F0C28" w:rsidRDefault="006F0C28" w:rsidP="006F0C28">
      <w:pPr>
        <w:shd w:val="clear" w:color="auto" w:fill="FFFFFF"/>
        <w:spacing w:after="0" w:line="240" w:lineRule="auto"/>
        <w:textAlignment w:val="baseline"/>
        <w:outlineLvl w:val="4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Комплект механических </w:t>
      </w:r>
      <w:proofErr w:type="gramStart"/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тренажеров  «</w:t>
      </w:r>
      <w:proofErr w:type="gramEnd"/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Я могу!»;</w:t>
      </w:r>
    </w:p>
    <w:p w:rsidR="006F0C28" w:rsidRPr="006F0C28" w:rsidRDefault="006F0C28" w:rsidP="006F0C28">
      <w:pPr>
        <w:shd w:val="clear" w:color="auto" w:fill="FFFFFF"/>
        <w:spacing w:after="0" w:line="240" w:lineRule="auto"/>
        <w:textAlignment w:val="baseline"/>
        <w:outlineLvl w:val="4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Тренажер ходьбы – беговая дорожка «</w:t>
      </w:r>
      <w:proofErr w:type="spellStart"/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Биокинект</w:t>
      </w:r>
      <w:proofErr w:type="spellEnd"/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» </w:t>
      </w:r>
      <w:proofErr w:type="spellStart"/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Neurocor</w:t>
      </w:r>
      <w:proofErr w:type="spellEnd"/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;</w:t>
      </w:r>
    </w:p>
    <w:p w:rsidR="006F0C28" w:rsidRPr="006F0C28" w:rsidRDefault="006F0C28" w:rsidP="006F0C28">
      <w:pPr>
        <w:shd w:val="clear" w:color="auto" w:fill="FFFFFF"/>
        <w:spacing w:after="0" w:line="240" w:lineRule="auto"/>
        <w:textAlignment w:val="baseline"/>
        <w:outlineLvl w:val="4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Подвес реабилитационный для </w:t>
      </w:r>
      <w:proofErr w:type="spellStart"/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вертикализации</w:t>
      </w:r>
      <w:proofErr w:type="spellEnd"/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пациента, модель “</w:t>
      </w:r>
      <w:proofErr w:type="spellStart"/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Орторент</w:t>
      </w:r>
      <w:proofErr w:type="spellEnd"/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С++” (стационарный с роботизированной (кинематической) системой имитации шага;</w:t>
      </w:r>
    </w:p>
    <w:p w:rsidR="006F0C28" w:rsidRPr="006F0C28" w:rsidRDefault="006F0C28" w:rsidP="006F0C28">
      <w:pPr>
        <w:shd w:val="clear" w:color="auto" w:fill="FFFFFF"/>
        <w:spacing w:after="0" w:line="240" w:lineRule="auto"/>
        <w:textAlignment w:val="baseline"/>
        <w:outlineLvl w:val="4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—    Электросон;</w:t>
      </w:r>
    </w:p>
    <w:p w:rsidR="006F0C28" w:rsidRPr="006F0C28" w:rsidRDefault="006F0C28" w:rsidP="006F0C28">
      <w:pPr>
        <w:shd w:val="clear" w:color="auto" w:fill="FFFFFF"/>
        <w:spacing w:after="0" w:line="240" w:lineRule="auto"/>
        <w:textAlignment w:val="baseline"/>
        <w:outlineLvl w:val="4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—    </w:t>
      </w:r>
      <w:proofErr w:type="spellStart"/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Магнитотерапия</w:t>
      </w:r>
      <w:proofErr w:type="spellEnd"/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;</w:t>
      </w:r>
    </w:p>
    <w:p w:rsidR="006F0C28" w:rsidRPr="006F0C28" w:rsidRDefault="006F0C28" w:rsidP="006F0C28">
      <w:pPr>
        <w:shd w:val="clear" w:color="auto" w:fill="FFFFFF"/>
        <w:spacing w:after="0" w:line="240" w:lineRule="auto"/>
        <w:textAlignment w:val="baseline"/>
        <w:outlineLvl w:val="4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—    УВЧ (ультравысокочастотная терапия);</w:t>
      </w:r>
    </w:p>
    <w:p w:rsidR="006F0C28" w:rsidRPr="006F0C28" w:rsidRDefault="006F0C28" w:rsidP="006F0C28">
      <w:pPr>
        <w:shd w:val="clear" w:color="auto" w:fill="FFFFFF"/>
        <w:spacing w:after="0" w:line="240" w:lineRule="auto"/>
        <w:textAlignment w:val="baseline"/>
        <w:outlineLvl w:val="4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—    ДМВ-терапия;</w:t>
      </w:r>
    </w:p>
    <w:p w:rsidR="006F0C28" w:rsidRPr="006F0C28" w:rsidRDefault="006F0C28" w:rsidP="006F0C28">
      <w:pPr>
        <w:shd w:val="clear" w:color="auto" w:fill="FFFFFF"/>
        <w:spacing w:after="0" w:line="240" w:lineRule="auto"/>
        <w:textAlignment w:val="baseline"/>
        <w:outlineLvl w:val="4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—    Дарсонвализация и терапия током </w:t>
      </w:r>
      <w:proofErr w:type="spellStart"/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надтональной</w:t>
      </w:r>
      <w:proofErr w:type="spellEnd"/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частоты;</w:t>
      </w:r>
    </w:p>
    <w:p w:rsidR="006F0C28" w:rsidRPr="006F0C28" w:rsidRDefault="006F0C28" w:rsidP="006F0C28">
      <w:pPr>
        <w:shd w:val="clear" w:color="auto" w:fill="FFFFFF"/>
        <w:spacing w:after="0" w:line="240" w:lineRule="auto"/>
        <w:textAlignment w:val="baseline"/>
        <w:outlineLvl w:val="4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—    </w:t>
      </w:r>
      <w:proofErr w:type="spellStart"/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Фонофорез</w:t>
      </w:r>
      <w:proofErr w:type="spellEnd"/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;</w:t>
      </w:r>
    </w:p>
    <w:p w:rsidR="006F0C28" w:rsidRPr="006F0C28" w:rsidRDefault="006F0C28" w:rsidP="006F0C28">
      <w:pPr>
        <w:shd w:val="clear" w:color="auto" w:fill="FFFFFF"/>
        <w:spacing w:after="0" w:line="240" w:lineRule="auto"/>
        <w:textAlignment w:val="baseline"/>
        <w:outlineLvl w:val="4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—    Лазеротерапия;</w:t>
      </w:r>
    </w:p>
    <w:p w:rsidR="006F0C28" w:rsidRPr="006F0C28" w:rsidRDefault="006F0C28" w:rsidP="006F0C28">
      <w:pPr>
        <w:shd w:val="clear" w:color="auto" w:fill="FFFFFF"/>
        <w:spacing w:after="0" w:line="240" w:lineRule="auto"/>
        <w:textAlignment w:val="baseline"/>
        <w:outlineLvl w:val="4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—    </w:t>
      </w:r>
      <w:proofErr w:type="spellStart"/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Галотерапия</w:t>
      </w:r>
      <w:proofErr w:type="spellEnd"/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(«Соляная пещера»);</w:t>
      </w:r>
    </w:p>
    <w:p w:rsidR="006F0C28" w:rsidRPr="006F0C28" w:rsidRDefault="006F0C28" w:rsidP="006F0C28">
      <w:pPr>
        <w:shd w:val="clear" w:color="auto" w:fill="FFFFFF"/>
        <w:spacing w:after="0" w:line="240" w:lineRule="auto"/>
        <w:textAlignment w:val="baseline"/>
        <w:outlineLvl w:val="4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—    Грязелечение;</w:t>
      </w:r>
    </w:p>
    <w:p w:rsidR="006F0C28" w:rsidRPr="006F0C28" w:rsidRDefault="006F0C28" w:rsidP="006F0C28">
      <w:pPr>
        <w:shd w:val="clear" w:color="auto" w:fill="FFFFFF"/>
        <w:spacing w:after="0" w:line="240" w:lineRule="auto"/>
        <w:textAlignment w:val="baseline"/>
        <w:outlineLvl w:val="4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—    Сухие углекислые ванны (СУВ);</w:t>
      </w:r>
    </w:p>
    <w:p w:rsidR="006F0C28" w:rsidRPr="006F0C28" w:rsidRDefault="006F0C28" w:rsidP="006F0C28">
      <w:pPr>
        <w:shd w:val="clear" w:color="auto" w:fill="FFFFFF"/>
        <w:spacing w:after="0" w:line="240" w:lineRule="auto"/>
        <w:textAlignment w:val="baseline"/>
        <w:outlineLvl w:val="4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—    </w:t>
      </w:r>
      <w:proofErr w:type="spellStart"/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Гипокситерапия</w:t>
      </w:r>
      <w:proofErr w:type="spellEnd"/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«Горный воздух»</w:t>
      </w:r>
    </w:p>
    <w:p w:rsidR="006F0C28" w:rsidRPr="006F0C28" w:rsidRDefault="006F0C28" w:rsidP="006F0C28">
      <w:pPr>
        <w:shd w:val="clear" w:color="auto" w:fill="FFFFFF"/>
        <w:spacing w:after="0" w:line="240" w:lineRule="auto"/>
        <w:textAlignment w:val="baseline"/>
        <w:outlineLvl w:val="4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—    Лечебный массаж ручной;</w:t>
      </w:r>
    </w:p>
    <w:p w:rsidR="006F0C28" w:rsidRPr="006F0C28" w:rsidRDefault="006F0C28" w:rsidP="006F0C28">
      <w:pPr>
        <w:shd w:val="clear" w:color="auto" w:fill="FFFFFF"/>
        <w:spacing w:after="0" w:line="240" w:lineRule="auto"/>
        <w:textAlignment w:val="baseline"/>
        <w:outlineLvl w:val="4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—    Массаж аппаратный:</w:t>
      </w:r>
    </w:p>
    <w:p w:rsidR="006F0C28" w:rsidRPr="006F0C28" w:rsidRDefault="006F0C28" w:rsidP="006F0C28">
      <w:pPr>
        <w:shd w:val="clear" w:color="auto" w:fill="FFFFFF"/>
        <w:spacing w:after="0" w:line="240" w:lineRule="auto"/>
        <w:textAlignment w:val="baseline"/>
        <w:outlineLvl w:val="4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Аква-</w:t>
      </w:r>
      <w:proofErr w:type="spellStart"/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релакс</w:t>
      </w:r>
      <w:proofErr w:type="spellEnd"/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(бесконтактный гидромассаж);</w:t>
      </w:r>
    </w:p>
    <w:p w:rsidR="006F0C28" w:rsidRPr="006F0C28" w:rsidRDefault="006F0C28" w:rsidP="006F0C28">
      <w:pPr>
        <w:shd w:val="clear" w:color="auto" w:fill="FFFFFF"/>
        <w:spacing w:after="0" w:line="240" w:lineRule="auto"/>
        <w:textAlignment w:val="baseline"/>
        <w:outlineLvl w:val="4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Электромассаж аппаратом HIVAMAT®;</w:t>
      </w:r>
    </w:p>
    <w:p w:rsidR="006F0C28" w:rsidRPr="006F0C28" w:rsidRDefault="006F0C28" w:rsidP="006F0C28">
      <w:pPr>
        <w:shd w:val="clear" w:color="auto" w:fill="FFFFFF"/>
        <w:spacing w:after="0" w:line="240" w:lineRule="auto"/>
        <w:textAlignment w:val="baseline"/>
        <w:outlineLvl w:val="4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Массаж для ног </w:t>
      </w:r>
      <w:proofErr w:type="spellStart"/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Yamaguchi</w:t>
      </w:r>
      <w:proofErr w:type="spellEnd"/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;</w:t>
      </w:r>
    </w:p>
    <w:p w:rsidR="006F0C28" w:rsidRPr="006F0C28" w:rsidRDefault="006F0C28" w:rsidP="006F0C28">
      <w:pPr>
        <w:shd w:val="clear" w:color="auto" w:fill="FFFFFF"/>
        <w:spacing w:after="0" w:line="240" w:lineRule="auto"/>
        <w:textAlignment w:val="baseline"/>
        <w:outlineLvl w:val="4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—    Щелочные ингаляции (с минеральной водой);</w:t>
      </w:r>
    </w:p>
    <w:p w:rsidR="006F0C28" w:rsidRPr="006F0C28" w:rsidRDefault="006F0C28" w:rsidP="006F0C28">
      <w:pPr>
        <w:shd w:val="clear" w:color="auto" w:fill="FFFFFF"/>
        <w:spacing w:after="0" w:line="240" w:lineRule="auto"/>
        <w:textAlignment w:val="baseline"/>
        <w:outlineLvl w:val="4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—    Поляризованный свет;</w:t>
      </w:r>
    </w:p>
    <w:p w:rsidR="006F0C28" w:rsidRPr="006F0C28" w:rsidRDefault="006F0C28" w:rsidP="006F0C28">
      <w:pPr>
        <w:shd w:val="clear" w:color="auto" w:fill="FFFFFF"/>
        <w:spacing w:after="0" w:line="240" w:lineRule="auto"/>
        <w:textAlignment w:val="baseline"/>
        <w:outlineLvl w:val="4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—    </w:t>
      </w:r>
      <w:proofErr w:type="spellStart"/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Инфитатерапия</w:t>
      </w:r>
      <w:proofErr w:type="spellEnd"/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;</w:t>
      </w:r>
    </w:p>
    <w:p w:rsidR="006F0C28" w:rsidRPr="006F0C28" w:rsidRDefault="006F0C28" w:rsidP="006F0C28">
      <w:pPr>
        <w:shd w:val="clear" w:color="auto" w:fill="FFFFFF"/>
        <w:spacing w:after="0" w:line="240" w:lineRule="auto"/>
        <w:textAlignment w:val="baseline"/>
        <w:outlineLvl w:val="4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—    Криотерапия;</w:t>
      </w:r>
    </w:p>
    <w:p w:rsidR="006F0C28" w:rsidRPr="006F0C28" w:rsidRDefault="006F0C28" w:rsidP="006F0C28">
      <w:pPr>
        <w:shd w:val="clear" w:color="auto" w:fill="FFFFFF"/>
        <w:spacing w:after="0" w:line="240" w:lineRule="auto"/>
        <w:textAlignment w:val="baseline"/>
        <w:outlineLvl w:val="4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—    Ударно-волновая терапия;</w:t>
      </w:r>
    </w:p>
    <w:p w:rsidR="006F0C28" w:rsidRPr="006F0C28" w:rsidRDefault="006F0C28" w:rsidP="006F0C28">
      <w:pPr>
        <w:shd w:val="clear" w:color="auto" w:fill="FFFFFF"/>
        <w:spacing w:after="0" w:line="240" w:lineRule="auto"/>
        <w:textAlignment w:val="baseline"/>
        <w:outlineLvl w:val="4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—    УГГ (утренняя гигиеническая гимнастика);</w:t>
      </w:r>
    </w:p>
    <w:p w:rsidR="006F0C28" w:rsidRPr="006F0C28" w:rsidRDefault="006F0C28" w:rsidP="006F0C28">
      <w:pPr>
        <w:shd w:val="clear" w:color="auto" w:fill="FFFFFF"/>
        <w:spacing w:after="0" w:line="240" w:lineRule="auto"/>
        <w:textAlignment w:val="baseline"/>
        <w:outlineLvl w:val="4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—    Лечебная физкультура (ЛФК со специалистом);</w:t>
      </w:r>
    </w:p>
    <w:p w:rsidR="006F0C28" w:rsidRPr="006F0C28" w:rsidRDefault="006F0C28" w:rsidP="006F0C28">
      <w:pPr>
        <w:shd w:val="clear" w:color="auto" w:fill="FFFFFF"/>
        <w:spacing w:after="0" w:line="240" w:lineRule="auto"/>
        <w:textAlignment w:val="baseline"/>
        <w:outlineLvl w:val="4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—    Терренкур (дозированная ходьба по пересеченной местности);</w:t>
      </w:r>
    </w:p>
    <w:p w:rsidR="006F0C28" w:rsidRPr="006F0C28" w:rsidRDefault="006F0C28" w:rsidP="006F0C28">
      <w:pPr>
        <w:shd w:val="clear" w:color="auto" w:fill="FFFFFF"/>
        <w:spacing w:after="0" w:line="240" w:lineRule="auto"/>
        <w:textAlignment w:val="baseline"/>
        <w:outlineLvl w:val="4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—    Скандинавская ходьба;</w:t>
      </w:r>
    </w:p>
    <w:p w:rsidR="006F0C28" w:rsidRPr="006F0C28" w:rsidRDefault="006F0C28" w:rsidP="006F0C28">
      <w:pPr>
        <w:shd w:val="clear" w:color="auto" w:fill="FFFFFF"/>
        <w:spacing w:after="0" w:line="240" w:lineRule="auto"/>
        <w:textAlignment w:val="baseline"/>
        <w:outlineLvl w:val="4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—    Ароматерапия;</w:t>
      </w:r>
    </w:p>
    <w:p w:rsidR="006F0C28" w:rsidRPr="006F0C28" w:rsidRDefault="006F0C28" w:rsidP="006F0C28">
      <w:pPr>
        <w:shd w:val="clear" w:color="auto" w:fill="FFFFFF"/>
        <w:spacing w:after="0" w:line="240" w:lineRule="auto"/>
        <w:textAlignment w:val="baseline"/>
        <w:outlineLvl w:val="4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—    </w:t>
      </w:r>
      <w:proofErr w:type="spellStart"/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Релакс</w:t>
      </w:r>
      <w:proofErr w:type="spellEnd"/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-терапия:</w:t>
      </w:r>
    </w:p>
    <w:p w:rsidR="006F0C28" w:rsidRPr="006F0C28" w:rsidRDefault="006F0C28" w:rsidP="006F0C28">
      <w:pPr>
        <w:shd w:val="clear" w:color="auto" w:fill="FFFFFF"/>
        <w:spacing w:after="0" w:line="240" w:lineRule="auto"/>
        <w:textAlignment w:val="baseline"/>
        <w:outlineLvl w:val="4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Душ Виши;</w:t>
      </w:r>
    </w:p>
    <w:p w:rsidR="006F0C28" w:rsidRPr="006F0C28" w:rsidRDefault="006F0C28" w:rsidP="006F0C28">
      <w:pPr>
        <w:shd w:val="clear" w:color="auto" w:fill="FFFFFF"/>
        <w:spacing w:after="0" w:line="240" w:lineRule="auto"/>
        <w:textAlignment w:val="baseline"/>
        <w:outlineLvl w:val="4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Иммерсионные ванны;</w:t>
      </w:r>
    </w:p>
    <w:p w:rsidR="006F0C28" w:rsidRPr="006F0C28" w:rsidRDefault="006F0C28" w:rsidP="006F0C28">
      <w:pPr>
        <w:shd w:val="clear" w:color="auto" w:fill="FFFFFF"/>
        <w:spacing w:after="0" w:line="240" w:lineRule="auto"/>
        <w:textAlignment w:val="baseline"/>
        <w:outlineLvl w:val="4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СПА-капсулы;</w:t>
      </w:r>
    </w:p>
    <w:p w:rsidR="006F0C28" w:rsidRPr="006F0C28" w:rsidRDefault="006F0C28" w:rsidP="006F0C28">
      <w:pPr>
        <w:shd w:val="clear" w:color="auto" w:fill="FFFFFF"/>
        <w:spacing w:after="0" w:line="240" w:lineRule="auto"/>
        <w:textAlignment w:val="baseline"/>
        <w:outlineLvl w:val="4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—    Вихревые ванны для верхних и нижних конечностей;</w:t>
      </w:r>
    </w:p>
    <w:p w:rsidR="006F0C28" w:rsidRPr="006F0C28" w:rsidRDefault="006F0C28" w:rsidP="006F0C28">
      <w:pPr>
        <w:shd w:val="clear" w:color="auto" w:fill="FFFFFF"/>
        <w:spacing w:after="0" w:line="240" w:lineRule="auto"/>
        <w:textAlignment w:val="baseline"/>
        <w:outlineLvl w:val="4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—    Веломобили;</w:t>
      </w:r>
    </w:p>
    <w:p w:rsidR="006F0C28" w:rsidRDefault="006F0C28" w:rsidP="006F0C28">
      <w:pPr>
        <w:shd w:val="clear" w:color="auto" w:fill="FFFFFF"/>
        <w:spacing w:after="0" w:line="240" w:lineRule="auto"/>
        <w:textAlignment w:val="baseline"/>
        <w:outlineLvl w:val="4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—    </w:t>
      </w:r>
      <w:proofErr w:type="spellStart"/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Слинг</w:t>
      </w:r>
      <w:proofErr w:type="spellEnd"/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терапия </w:t>
      </w:r>
      <w:proofErr w:type="spellStart"/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Levitas</w:t>
      </w:r>
      <w:proofErr w:type="spellEnd"/>
      <w:r w:rsidRPr="006F0C28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;</w:t>
      </w:r>
    </w:p>
    <w:p w:rsidR="006F0C28" w:rsidRPr="006F0C28" w:rsidRDefault="006F0C28" w:rsidP="006F0C28">
      <w:pPr>
        <w:shd w:val="clear" w:color="auto" w:fill="FFFFFF"/>
        <w:spacing w:after="0" w:line="240" w:lineRule="auto"/>
        <w:textAlignment w:val="baseline"/>
        <w:outlineLvl w:val="4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6F0C28" w:rsidRPr="006F0C28" w:rsidRDefault="006F0C28" w:rsidP="006F0C28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6F0C2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Кабинеты с реабилитационным оборудованием расположены в разных зданиях, в связи с чем, для реализации отдельных мероприятий и получения процедур необходим переход по улице.</w:t>
      </w:r>
    </w:p>
    <w:p w:rsidR="005023DA" w:rsidRDefault="005023DA"/>
    <w:sectPr w:rsidR="005023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297"/>
    <w:rsid w:val="005023DA"/>
    <w:rsid w:val="006F0C28"/>
    <w:rsid w:val="00AF2297"/>
    <w:rsid w:val="00E07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0F0765-CF6D-4F8C-94EF-A29EC5A0B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6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1488</TotalTime>
  <Pages>2</Pages>
  <Words>351</Words>
  <Characters>2006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Buh3</dc:creator>
  <cp:keywords/>
  <dc:description/>
  <cp:lastModifiedBy>Buh3</cp:lastModifiedBy>
  <cp:revision>1</cp:revision>
  <dcterms:created xsi:type="dcterms:W3CDTF">2026-09-29T11:58:00Z</dcterms:created>
  <dcterms:modified xsi:type="dcterms:W3CDTF">2026-09-30T12:46:00Z</dcterms:modified>
</cp:coreProperties>
</file>